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4AF8400E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2E56C2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C53246" w:rsidRPr="00C53246">
        <w:rPr>
          <w:rFonts w:cs="Arial"/>
          <w:b/>
          <w:bCs/>
          <w:color w:val="808080"/>
          <w:sz w:val="26"/>
          <w:szCs w:val="26"/>
        </w:rPr>
        <w:t>R2-2300815</w:t>
      </w:r>
    </w:p>
    <w:p w14:paraId="603E6637" w14:textId="4A9ED16E" w:rsidR="008C24F3" w:rsidRPr="00CB2509" w:rsidRDefault="00F30E64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Athens</w:t>
      </w:r>
      <w:r w:rsidR="008C24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</w:t>
      </w:r>
      <w:r w:rsidR="00F608AD" w:rsidRPr="00300146">
        <w:rPr>
          <w:rFonts w:hint="eastAsia"/>
          <w:b/>
          <w:noProof/>
          <w:sz w:val="24"/>
        </w:rPr>
        <w:t>.</w:t>
      </w:r>
      <w:r w:rsidR="008C24F3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59607BB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E433D">
        <w:rPr>
          <w:rFonts w:ascii="Arial" w:hAnsi="Arial" w:cs="Arial"/>
          <w:b/>
          <w:noProof/>
          <w:sz w:val="28"/>
          <w:szCs w:val="28"/>
          <w:lang w:val="en-US"/>
        </w:rPr>
        <w:t>8.9.</w:t>
      </w:r>
      <w:r w:rsidR="0089171E">
        <w:rPr>
          <w:rFonts w:ascii="Arial" w:hAnsi="Arial" w:cs="Arial"/>
          <w:b/>
          <w:noProof/>
          <w:sz w:val="28"/>
          <w:szCs w:val="28"/>
          <w:lang w:val="en-US"/>
        </w:rPr>
        <w:t>3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21096FF8" w14:textId="6991831B" w:rsidR="0089171E" w:rsidRDefault="0089171E" w:rsidP="0089171E">
      <w:pPr>
        <w:spacing w:after="60" w:line="288" w:lineRule="auto"/>
        <w:ind w:left="2061" w:hangingChars="750" w:hanging="2061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Title             </w:t>
      </w:r>
      <w:r w:rsidR="008C24F3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Pr="0089171E">
        <w:rPr>
          <w:rFonts w:ascii="Arial" w:hAnsi="Arial" w:cs="Arial"/>
          <w:b/>
          <w:noProof/>
          <w:sz w:val="28"/>
          <w:szCs w:val="28"/>
          <w:lang w:val="en-US"/>
        </w:rPr>
        <w:t>Consideration on service continuity enhancement for L2 U2N relay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6EDB8772" w14:textId="0219482D" w:rsidR="00FE0B4E" w:rsidRPr="0024416F" w:rsidRDefault="008C24F3" w:rsidP="0089171E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2095D04D" w14:textId="07C3DE5D" w:rsidR="003D3CFB" w:rsidRDefault="00DD534A" w:rsidP="008C24F3">
      <w:pPr>
        <w:rPr>
          <w:lang w:eastAsia="ko-KR"/>
        </w:rPr>
      </w:pPr>
      <w:r w:rsidRPr="00DD534A">
        <w:rPr>
          <w:rFonts w:eastAsia="맑은 고딕"/>
          <w:lang w:eastAsia="ko-KR"/>
        </w:rPr>
        <w:t xml:space="preserve">In previous RAN2 meetings, when direct/indirect-to-indirect path switching is performed, RAN2 discussed which </w:t>
      </w:r>
      <w:proofErr w:type="spellStart"/>
      <w:r w:rsidRPr="00DD534A">
        <w:rPr>
          <w:rFonts w:eastAsia="맑은 고딕"/>
          <w:lang w:eastAsia="ko-KR"/>
        </w:rPr>
        <w:t>gNB</w:t>
      </w:r>
      <w:proofErr w:type="spellEnd"/>
      <w:r w:rsidRPr="00DD534A">
        <w:rPr>
          <w:rFonts w:eastAsia="맑은 고딕"/>
          <w:lang w:eastAsia="ko-KR"/>
        </w:rPr>
        <w:t xml:space="preserve"> decides path type and target relay UE. Before further discussion, RAN2 is waiting for RAN3's decision. RAN3 already agreed that source </w:t>
      </w:r>
      <w:proofErr w:type="spellStart"/>
      <w:r w:rsidRPr="00DD534A">
        <w:rPr>
          <w:rFonts w:eastAsia="맑은 고딕"/>
          <w:lang w:eastAsia="ko-KR"/>
        </w:rPr>
        <w:t>gNB</w:t>
      </w:r>
      <w:proofErr w:type="spellEnd"/>
      <w:r w:rsidRPr="00DD534A">
        <w:rPr>
          <w:rFonts w:eastAsia="맑은 고딕"/>
          <w:lang w:eastAsia="ko-KR"/>
        </w:rPr>
        <w:t xml:space="preserve"> decides path type. However, it still discusses which </w:t>
      </w:r>
      <w:proofErr w:type="spellStart"/>
      <w:r w:rsidRPr="00DD534A">
        <w:rPr>
          <w:rFonts w:eastAsia="맑은 고딕"/>
          <w:lang w:eastAsia="ko-KR"/>
        </w:rPr>
        <w:t>gNB</w:t>
      </w:r>
      <w:proofErr w:type="spellEnd"/>
      <w:r w:rsidRPr="00DD534A">
        <w:rPr>
          <w:rFonts w:eastAsia="맑은 고딕"/>
          <w:lang w:eastAsia="ko-KR"/>
        </w:rPr>
        <w:t xml:space="preserve"> will decide the final target relay UE in RAN3. Also, RAN2 can still discuss which </w:t>
      </w:r>
      <w:proofErr w:type="spellStart"/>
      <w:r w:rsidRPr="00DD534A">
        <w:rPr>
          <w:rFonts w:eastAsia="맑은 고딕"/>
          <w:lang w:eastAsia="ko-KR"/>
        </w:rPr>
        <w:t>gNB</w:t>
      </w:r>
      <w:proofErr w:type="spellEnd"/>
      <w:r w:rsidRPr="00DD534A">
        <w:rPr>
          <w:rFonts w:eastAsia="맑은 고딕"/>
          <w:lang w:eastAsia="ko-KR"/>
        </w:rPr>
        <w:t xml:space="preserve"> would be better to select the final target relay UE.</w:t>
      </w:r>
      <w:r>
        <w:rPr>
          <w:rFonts w:eastAsia="맑은 고딕"/>
          <w:lang w:eastAsia="ko-KR"/>
        </w:rPr>
        <w:t xml:space="preserve"> 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7F2EE3AC" w14:textId="77777777" w:rsidR="00811603" w:rsidRPr="00802EB1" w:rsidRDefault="00811603" w:rsidP="00811603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eastAsia="맑은 고딕"/>
          <w:sz w:val="28"/>
          <w:szCs w:val="28"/>
          <w:lang w:eastAsia="ko-KR"/>
        </w:rPr>
      </w:pPr>
      <w:r w:rsidRPr="00802EB1">
        <w:rPr>
          <w:rFonts w:eastAsia="맑은 고딕"/>
          <w:sz w:val="28"/>
          <w:szCs w:val="28"/>
          <w:lang w:eastAsia="ko-KR"/>
        </w:rPr>
        <w:t>2.</w:t>
      </w:r>
      <w:r>
        <w:rPr>
          <w:rFonts w:eastAsia="맑은 고딕"/>
          <w:sz w:val="28"/>
          <w:szCs w:val="28"/>
          <w:lang w:eastAsia="ko-KR"/>
        </w:rPr>
        <w:t>1</w:t>
      </w:r>
      <w:r w:rsidRPr="00802EB1">
        <w:rPr>
          <w:rFonts w:eastAsia="맑은 고딕"/>
          <w:sz w:val="28"/>
          <w:szCs w:val="28"/>
          <w:lang w:eastAsia="ko-KR"/>
        </w:rPr>
        <w:t xml:space="preserve"> </w:t>
      </w:r>
      <w:r>
        <w:rPr>
          <w:rFonts w:eastAsia="맑은 고딕"/>
          <w:sz w:val="28"/>
          <w:szCs w:val="28"/>
          <w:lang w:eastAsia="ko-KR"/>
        </w:rPr>
        <w:t>Selection of target relay UE</w:t>
      </w:r>
    </w:p>
    <w:p w14:paraId="2569EE8A" w14:textId="431E0998" w:rsidR="00A06457" w:rsidRDefault="00EA452D" w:rsidP="00614489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When direct/indirect-to-indirect path switching, the </w:t>
      </w:r>
      <w:r>
        <w:rPr>
          <w:lang w:eastAsia="ko-KR"/>
        </w:rPr>
        <w:t xml:space="preserve">source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decides </w:t>
      </w:r>
      <w:r>
        <w:rPr>
          <w:rFonts w:hint="eastAsia"/>
          <w:lang w:eastAsia="ko-KR"/>
        </w:rPr>
        <w:t>path type (</w:t>
      </w:r>
      <w:r>
        <w:rPr>
          <w:lang w:eastAsia="ko-KR"/>
        </w:rPr>
        <w:t xml:space="preserve">i.e., direct path or indirect path). But </w:t>
      </w:r>
      <w:r w:rsidR="00614489">
        <w:rPr>
          <w:lang w:eastAsia="ko-KR"/>
        </w:rPr>
        <w:t>it is not yet decided</w:t>
      </w:r>
      <w:r>
        <w:rPr>
          <w:lang w:eastAsia="ko-KR"/>
        </w:rPr>
        <w:t xml:space="preserve"> </w:t>
      </w:r>
      <w:r w:rsidR="00614489">
        <w:rPr>
          <w:lang w:eastAsia="ko-KR"/>
        </w:rPr>
        <w:t xml:space="preserve">which </w:t>
      </w:r>
      <w:proofErr w:type="spellStart"/>
      <w:r w:rsidR="00614489">
        <w:rPr>
          <w:lang w:eastAsia="ko-KR"/>
        </w:rPr>
        <w:t>gNB</w:t>
      </w:r>
      <w:proofErr w:type="spellEnd"/>
      <w:r w:rsidR="00614489">
        <w:rPr>
          <w:lang w:eastAsia="ko-KR"/>
        </w:rPr>
        <w:t xml:space="preserve"> selects the target relay UE. There could be two options. The o</w:t>
      </w:r>
      <w:r w:rsidR="00614489" w:rsidRPr="006E0684">
        <w:rPr>
          <w:lang w:eastAsia="ko-KR"/>
        </w:rPr>
        <w:t>ption 1</w:t>
      </w:r>
      <w:r w:rsidR="00614489">
        <w:rPr>
          <w:lang w:eastAsia="ko-KR"/>
        </w:rPr>
        <w:t xml:space="preserve"> is that</w:t>
      </w:r>
      <w:r w:rsidR="00614489" w:rsidRPr="006E0684">
        <w:rPr>
          <w:lang w:eastAsia="ko-KR"/>
        </w:rPr>
        <w:t xml:space="preserve"> the source </w:t>
      </w:r>
      <w:proofErr w:type="spellStart"/>
      <w:r w:rsidR="00614489" w:rsidRPr="006E0684">
        <w:rPr>
          <w:lang w:eastAsia="ko-KR"/>
        </w:rPr>
        <w:t>gNB</w:t>
      </w:r>
      <w:proofErr w:type="spellEnd"/>
      <w:r w:rsidR="00614489" w:rsidRPr="006E0684">
        <w:rPr>
          <w:lang w:eastAsia="ko-KR"/>
        </w:rPr>
        <w:t xml:space="preserve"> selects the target relay UE based on the reported measurement results from the remote UE. </w:t>
      </w:r>
      <w:r w:rsidR="00A06457">
        <w:rPr>
          <w:lang w:eastAsia="ko-KR"/>
        </w:rPr>
        <w:t xml:space="preserve">And the option 2 is that </w:t>
      </w:r>
      <w:r w:rsidR="00A06457">
        <w:rPr>
          <w:rFonts w:hint="eastAsia"/>
          <w:lang w:eastAsia="ko-KR"/>
        </w:rPr>
        <w:t xml:space="preserve">the </w:t>
      </w:r>
      <w:r w:rsidR="00A06457">
        <w:rPr>
          <w:lang w:eastAsia="ko-KR"/>
        </w:rPr>
        <w:t>source</w:t>
      </w:r>
      <w:r w:rsidR="00A06457">
        <w:rPr>
          <w:rFonts w:hint="eastAsia"/>
          <w:lang w:eastAsia="ko-KR"/>
        </w:rPr>
        <w:t xml:space="preserve"> </w:t>
      </w:r>
      <w:proofErr w:type="spellStart"/>
      <w:r w:rsidR="00A06457">
        <w:rPr>
          <w:lang w:eastAsia="ko-KR"/>
        </w:rPr>
        <w:t>gNB</w:t>
      </w:r>
      <w:proofErr w:type="spellEnd"/>
      <w:r w:rsidR="00A06457">
        <w:rPr>
          <w:lang w:eastAsia="ko-KR"/>
        </w:rPr>
        <w:t xml:space="preserve"> sends </w:t>
      </w:r>
      <w:r w:rsidR="00A06457" w:rsidRPr="00820C45">
        <w:rPr>
          <w:rFonts w:eastAsia="맑은 고딕"/>
          <w:lang w:eastAsia="ko-KR"/>
        </w:rPr>
        <w:t xml:space="preserve">to the target </w:t>
      </w:r>
      <w:proofErr w:type="spellStart"/>
      <w:r w:rsidR="00A06457" w:rsidRPr="00820C45">
        <w:rPr>
          <w:rFonts w:eastAsia="맑은 고딕"/>
          <w:lang w:eastAsia="ko-KR"/>
        </w:rPr>
        <w:t>gNB</w:t>
      </w:r>
      <w:proofErr w:type="spellEnd"/>
      <w:r w:rsidR="00A06457">
        <w:rPr>
          <w:lang w:eastAsia="ko-KR"/>
        </w:rPr>
        <w:t xml:space="preserve"> a list of </w:t>
      </w:r>
      <w:r w:rsidR="00A06457" w:rsidRPr="00820C45">
        <w:rPr>
          <w:rFonts w:eastAsia="맑은 고딕"/>
          <w:lang w:eastAsia="ko-KR"/>
        </w:rPr>
        <w:t>candidate t</w:t>
      </w:r>
      <w:r w:rsidR="00A06457">
        <w:rPr>
          <w:rFonts w:eastAsia="맑은 고딕"/>
          <w:lang w:eastAsia="ko-KR"/>
        </w:rPr>
        <w:t>arget</w:t>
      </w:r>
      <w:r w:rsidR="00A06457" w:rsidRPr="00820C45">
        <w:rPr>
          <w:rFonts w:eastAsia="맑은 고딕"/>
          <w:lang w:eastAsia="ko-KR"/>
        </w:rPr>
        <w:t xml:space="preserve"> </w:t>
      </w:r>
      <w:r w:rsidR="00A06457">
        <w:rPr>
          <w:rFonts w:eastAsia="맑은 고딕"/>
          <w:lang w:eastAsia="ko-KR"/>
        </w:rPr>
        <w:t>r</w:t>
      </w:r>
      <w:r w:rsidR="00A06457" w:rsidRPr="00820C45">
        <w:rPr>
          <w:rFonts w:eastAsia="맑은 고딕"/>
          <w:lang w:eastAsia="ko-KR"/>
        </w:rPr>
        <w:t>elay UE</w:t>
      </w:r>
      <w:r w:rsidR="00A06457">
        <w:rPr>
          <w:rFonts w:eastAsia="맑은 고딕"/>
          <w:lang w:eastAsia="ko-KR"/>
        </w:rPr>
        <w:t xml:space="preserve">s and relay UE related information (e.g., </w:t>
      </w:r>
      <w:r w:rsidR="00A06457">
        <w:rPr>
          <w:lang w:eastAsia="ko-KR"/>
        </w:rPr>
        <w:t>the SRC L2 ID and its serving cell ID for each candidate relay UE).</w:t>
      </w:r>
    </w:p>
    <w:p w14:paraId="4681D65C" w14:textId="0B9973BF" w:rsidR="00614489" w:rsidRDefault="00A06457" w:rsidP="00614489">
      <w:pPr>
        <w:jc w:val="both"/>
        <w:rPr>
          <w:lang w:eastAsia="ko-KR"/>
        </w:rPr>
      </w:pPr>
      <w:r>
        <w:rPr>
          <w:lang w:eastAsia="ko-KR"/>
        </w:rPr>
        <w:t>In option 1, t</w:t>
      </w:r>
      <w:r w:rsidR="00614489" w:rsidRPr="006E0684">
        <w:rPr>
          <w:lang w:eastAsia="ko-KR"/>
        </w:rPr>
        <w:t xml:space="preserve">o support the direct/indirect-to-indirect HO, the selected relay UE related information should be provided to the target </w:t>
      </w:r>
      <w:proofErr w:type="spellStart"/>
      <w:r w:rsidR="00614489" w:rsidRPr="006E0684">
        <w:rPr>
          <w:lang w:eastAsia="ko-KR"/>
        </w:rPr>
        <w:t>gNB</w:t>
      </w:r>
      <w:proofErr w:type="spellEnd"/>
      <w:r w:rsidR="00614489" w:rsidRPr="006E0684">
        <w:rPr>
          <w:lang w:eastAsia="ko-KR"/>
        </w:rPr>
        <w:t xml:space="preserve">. Therefore, the source </w:t>
      </w:r>
      <w:proofErr w:type="spellStart"/>
      <w:r w:rsidR="00614489" w:rsidRPr="006E0684">
        <w:rPr>
          <w:lang w:eastAsia="ko-KR"/>
        </w:rPr>
        <w:t>gNB</w:t>
      </w:r>
      <w:proofErr w:type="spellEnd"/>
      <w:r w:rsidR="00614489" w:rsidRPr="006E0684">
        <w:rPr>
          <w:lang w:eastAsia="ko-KR"/>
        </w:rPr>
        <w:t xml:space="preserve"> needs to inform the target </w:t>
      </w:r>
      <w:proofErr w:type="spellStart"/>
      <w:r w:rsidR="00614489" w:rsidRPr="006E0684">
        <w:rPr>
          <w:lang w:eastAsia="ko-KR"/>
        </w:rPr>
        <w:t>gNB</w:t>
      </w:r>
      <w:proofErr w:type="spellEnd"/>
      <w:r w:rsidR="00614489" w:rsidRPr="006E0684">
        <w:rPr>
          <w:lang w:eastAsia="ko-KR"/>
        </w:rPr>
        <w:t xml:space="preserve"> about information on the target relay UE in </w:t>
      </w:r>
      <w:proofErr w:type="spellStart"/>
      <w:r w:rsidR="00614489" w:rsidRPr="006E0684">
        <w:rPr>
          <w:lang w:eastAsia="ko-KR"/>
        </w:rPr>
        <w:t>XnAP</w:t>
      </w:r>
      <w:proofErr w:type="spellEnd"/>
      <w:r w:rsidR="00614489" w:rsidRPr="006E0684">
        <w:rPr>
          <w:lang w:eastAsia="ko-KR"/>
        </w:rPr>
        <w:t xml:space="preserve"> HANDOVER</w:t>
      </w:r>
      <w:r w:rsidR="00614489" w:rsidRPr="00A60715">
        <w:rPr>
          <w:lang w:eastAsia="ko-KR"/>
        </w:rPr>
        <w:t xml:space="preserve"> REQUEST message (</w:t>
      </w:r>
      <w:proofErr w:type="spellStart"/>
      <w:r w:rsidR="00614489" w:rsidRPr="00A60715">
        <w:rPr>
          <w:lang w:eastAsia="ko-KR"/>
        </w:rPr>
        <w:t>e</w:t>
      </w:r>
      <w:r w:rsidR="00614489">
        <w:rPr>
          <w:lang w:eastAsia="ko-KR"/>
        </w:rPr>
        <w:t>.g</w:t>
      </w:r>
      <w:proofErr w:type="spellEnd"/>
      <w:r w:rsidR="00614489" w:rsidRPr="00A60715">
        <w:rPr>
          <w:lang w:eastAsia="ko-KR"/>
        </w:rPr>
        <w:t>, L2 U2N Relay UE's source L2 ID, serving cell ID).</w:t>
      </w:r>
      <w:r w:rsidR="00614489">
        <w:rPr>
          <w:lang w:eastAsia="ko-KR"/>
        </w:rPr>
        <w:t xml:space="preserve"> </w:t>
      </w:r>
      <w:r w:rsidR="00614489">
        <w:rPr>
          <w:rFonts w:hint="eastAsia"/>
          <w:lang w:eastAsia="ko-KR"/>
        </w:rPr>
        <w:t xml:space="preserve">In </w:t>
      </w:r>
      <w:r w:rsidR="00614489">
        <w:rPr>
          <w:lang w:eastAsia="ko-KR"/>
        </w:rPr>
        <w:t xml:space="preserve">addition, the </w:t>
      </w:r>
      <w:r w:rsidR="00614489" w:rsidRPr="0002626B">
        <w:rPr>
          <w:lang w:eastAsia="ko-KR"/>
        </w:rPr>
        <w:t xml:space="preserve">source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 xml:space="preserve"> may need to send the SD-RSRP between the selected relay UE and remote UE. Because the threshold for the measurement and reporting will be different depending on each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 xml:space="preserve">, the SD-RSRP to be used for selecting target relay UE in source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 xml:space="preserve"> may not be applicable in the target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>.</w:t>
      </w:r>
      <w:r w:rsidR="00614489">
        <w:rPr>
          <w:lang w:eastAsia="ko-KR"/>
        </w:rPr>
        <w:t xml:space="preserve"> </w:t>
      </w:r>
      <w:r w:rsidR="00614489" w:rsidRPr="0002626B">
        <w:rPr>
          <w:lang w:eastAsia="ko-KR"/>
        </w:rPr>
        <w:t xml:space="preserve">If the SD-RSRP of the candidate relay UE selected by the source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 xml:space="preserve"> side is not a proper value in the target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 xml:space="preserve"> side, the target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 xml:space="preserve"> can</w:t>
      </w:r>
      <w:r w:rsidR="00614489">
        <w:rPr>
          <w:lang w:eastAsia="ko-KR"/>
        </w:rPr>
        <w:t xml:space="preserve"> </w:t>
      </w:r>
      <w:r w:rsidR="00614489" w:rsidRPr="0002626B">
        <w:rPr>
          <w:lang w:eastAsia="ko-KR"/>
        </w:rPr>
        <w:t xml:space="preserve">reject the HO request to the source </w:t>
      </w:r>
      <w:proofErr w:type="spellStart"/>
      <w:r w:rsidR="00614489" w:rsidRPr="0002626B">
        <w:rPr>
          <w:lang w:eastAsia="ko-KR"/>
        </w:rPr>
        <w:t>gNB</w:t>
      </w:r>
      <w:proofErr w:type="spellEnd"/>
      <w:r w:rsidR="00614489" w:rsidRPr="0002626B">
        <w:rPr>
          <w:lang w:eastAsia="ko-KR"/>
        </w:rPr>
        <w:t>.</w:t>
      </w:r>
      <w:r w:rsidR="00614489">
        <w:rPr>
          <w:lang w:eastAsia="ko-KR"/>
        </w:rPr>
        <w:t xml:space="preserve"> Also, the target </w:t>
      </w:r>
      <w:proofErr w:type="spellStart"/>
      <w:r w:rsidR="00614489">
        <w:rPr>
          <w:lang w:eastAsia="ko-KR"/>
        </w:rPr>
        <w:t>gNB</w:t>
      </w:r>
      <w:proofErr w:type="spellEnd"/>
      <w:r w:rsidR="00614489">
        <w:rPr>
          <w:lang w:eastAsia="ko-KR"/>
        </w:rPr>
        <w:t xml:space="preserve"> may send the HANDOVER </w:t>
      </w:r>
      <w:r w:rsidR="00614489" w:rsidRPr="00234BCA">
        <w:rPr>
          <w:lang w:eastAsia="ko-KR"/>
        </w:rPr>
        <w:t>PREPARATION FAILURE</w:t>
      </w:r>
      <w:r w:rsidR="00614489">
        <w:rPr>
          <w:lang w:eastAsia="ko-KR"/>
        </w:rPr>
        <w:t xml:space="preserve"> message to the source </w:t>
      </w:r>
      <w:proofErr w:type="spellStart"/>
      <w:r w:rsidR="00614489">
        <w:rPr>
          <w:lang w:eastAsia="ko-KR"/>
        </w:rPr>
        <w:t>gNB</w:t>
      </w:r>
      <w:proofErr w:type="spellEnd"/>
      <w:r w:rsidR="00614489">
        <w:rPr>
          <w:lang w:eastAsia="ko-KR"/>
        </w:rPr>
        <w:t xml:space="preserve"> in order to reject the handover towards the selected target relay UE due to e.g., the current load of relay UE, and so on. In this case, the source </w:t>
      </w:r>
      <w:proofErr w:type="spellStart"/>
      <w:r w:rsidR="00614489">
        <w:rPr>
          <w:lang w:eastAsia="ko-KR"/>
        </w:rPr>
        <w:t>gNB</w:t>
      </w:r>
      <w:proofErr w:type="spellEnd"/>
      <w:r w:rsidR="00614489">
        <w:rPr>
          <w:lang w:eastAsia="ko-KR"/>
        </w:rPr>
        <w:t xml:space="preserve"> should reselect the target relay UE and initiate the Handover procedure towards the reselected relay UE, thus causing unnecessary </w:t>
      </w:r>
      <w:proofErr w:type="spellStart"/>
      <w:r w:rsidR="00614489">
        <w:rPr>
          <w:lang w:eastAsia="ko-KR"/>
        </w:rPr>
        <w:t>Xn</w:t>
      </w:r>
      <w:proofErr w:type="spellEnd"/>
      <w:r w:rsidR="00614489">
        <w:rPr>
          <w:lang w:eastAsia="ko-KR"/>
        </w:rPr>
        <w:t xml:space="preserve"> signalling between </w:t>
      </w:r>
      <w:proofErr w:type="spellStart"/>
      <w:r w:rsidR="00614489">
        <w:rPr>
          <w:lang w:eastAsia="ko-KR"/>
        </w:rPr>
        <w:t>gNBs</w:t>
      </w:r>
      <w:proofErr w:type="spellEnd"/>
      <w:r w:rsidR="00614489">
        <w:rPr>
          <w:lang w:eastAsia="ko-KR"/>
        </w:rPr>
        <w:t xml:space="preserve">. </w:t>
      </w:r>
    </w:p>
    <w:p w14:paraId="7E0969E0" w14:textId="77777777" w:rsidR="00614489" w:rsidRPr="006715B2" w:rsidRDefault="00614489" w:rsidP="00614489">
      <w:pPr>
        <w:jc w:val="both"/>
        <w:rPr>
          <w:b/>
          <w:lang w:eastAsia="ko-KR"/>
        </w:rPr>
      </w:pPr>
      <w:r w:rsidRPr="006715B2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6715B2">
        <w:rPr>
          <w:rFonts w:hint="eastAsia"/>
          <w:b/>
          <w:lang w:eastAsia="ko-KR"/>
        </w:rPr>
        <w:t xml:space="preserve">: </w:t>
      </w:r>
      <w:r w:rsidRPr="006715B2">
        <w:rPr>
          <w:b/>
          <w:lang w:eastAsia="ko-KR"/>
        </w:rPr>
        <w:t xml:space="preserve">Option 1 causes unnecessary </w:t>
      </w:r>
      <w:proofErr w:type="spellStart"/>
      <w:r w:rsidRPr="006715B2">
        <w:rPr>
          <w:b/>
          <w:lang w:eastAsia="ko-KR"/>
        </w:rPr>
        <w:t>Xn</w:t>
      </w:r>
      <w:proofErr w:type="spellEnd"/>
      <w:r w:rsidRPr="006715B2">
        <w:rPr>
          <w:b/>
          <w:lang w:eastAsia="ko-KR"/>
        </w:rPr>
        <w:t xml:space="preserve"> signalling between </w:t>
      </w:r>
      <w:proofErr w:type="spellStart"/>
      <w:r w:rsidRPr="006715B2">
        <w:rPr>
          <w:b/>
          <w:lang w:eastAsia="ko-KR"/>
        </w:rPr>
        <w:t>gNBs</w:t>
      </w:r>
      <w:proofErr w:type="spellEnd"/>
      <w:r w:rsidRPr="006715B2">
        <w:rPr>
          <w:b/>
          <w:lang w:eastAsia="ko-KR"/>
        </w:rPr>
        <w:t xml:space="preserve"> due to the </w:t>
      </w:r>
      <w:r>
        <w:rPr>
          <w:b/>
          <w:lang w:eastAsia="ko-KR"/>
        </w:rPr>
        <w:t xml:space="preserve">frequent </w:t>
      </w:r>
      <w:r w:rsidRPr="006715B2">
        <w:rPr>
          <w:b/>
          <w:lang w:eastAsia="ko-KR"/>
        </w:rPr>
        <w:t>handover failure.</w:t>
      </w:r>
    </w:p>
    <w:p w14:paraId="037F0C7D" w14:textId="77777777" w:rsidR="00811603" w:rsidRDefault="00811603" w:rsidP="00811603">
      <w:pPr>
        <w:jc w:val="both"/>
        <w:rPr>
          <w:b/>
          <w:lang w:eastAsia="ko-KR"/>
        </w:rPr>
      </w:pPr>
      <w:r>
        <w:rPr>
          <w:lang w:eastAsia="ko-KR"/>
        </w:rPr>
        <w:t>In Rel-17 U2N service continuity, intra-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handover is only supported. Therefore,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 able to consider the detailed information for the relay UE (e.g., </w:t>
      </w:r>
      <w:r w:rsidRPr="009F5957">
        <w:rPr>
          <w:lang w:eastAsia="ko-KR"/>
        </w:rPr>
        <w:t>current RRC state for candidate relay UE</w:t>
      </w:r>
      <w:r>
        <w:rPr>
          <w:lang w:eastAsia="ko-KR"/>
        </w:rPr>
        <w:t xml:space="preserve"> and </w:t>
      </w:r>
      <w:r w:rsidRPr="009F5957">
        <w:rPr>
          <w:lang w:eastAsia="ko-KR"/>
        </w:rPr>
        <w:t>current load of relay UE</w:t>
      </w:r>
      <w:r>
        <w:rPr>
          <w:lang w:eastAsia="ko-KR"/>
        </w:rPr>
        <w:t xml:space="preserve">) during </w:t>
      </w:r>
      <w:r w:rsidRPr="00A60715">
        <w:rPr>
          <w:lang w:eastAsia="ko-KR"/>
        </w:rPr>
        <w:t xml:space="preserve">direct-to-indirect </w:t>
      </w:r>
      <w:r>
        <w:rPr>
          <w:lang w:eastAsia="ko-KR"/>
        </w:rPr>
        <w:t>handover procedure.</w:t>
      </w:r>
      <w:r w:rsidRPr="009F5957">
        <w:rPr>
          <w:lang w:eastAsia="ko-KR"/>
        </w:rPr>
        <w:t xml:space="preserve"> </w:t>
      </w:r>
      <w:r>
        <w:rPr>
          <w:lang w:eastAsia="ko-KR"/>
        </w:rPr>
        <w:t>However, in Rel-18 U2N service continuity, inter-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handover should be supported. In Option 1, the source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could</w:t>
      </w:r>
      <w:r w:rsidRPr="00804B60">
        <w:rPr>
          <w:lang w:eastAsia="ko-KR"/>
        </w:rPr>
        <w:t xml:space="preserve"> not</w:t>
      </w:r>
      <w:r>
        <w:rPr>
          <w:lang w:eastAsia="ko-KR"/>
        </w:rPr>
        <w:t xml:space="preserve"> be</w:t>
      </w:r>
      <w:r w:rsidRPr="00804B60">
        <w:rPr>
          <w:lang w:eastAsia="ko-KR"/>
        </w:rPr>
        <w:t xml:space="preserve"> aware of </w:t>
      </w:r>
      <w:r>
        <w:rPr>
          <w:lang w:eastAsia="ko-KR"/>
        </w:rPr>
        <w:t xml:space="preserve">the current RRC state for candidate relay UE </w:t>
      </w:r>
      <w:r w:rsidRPr="00E31AD9">
        <w:rPr>
          <w:lang w:eastAsia="ko-KR"/>
        </w:rPr>
        <w:t>compared to the service continuity procedure in Rel-17</w:t>
      </w:r>
      <w:r>
        <w:rPr>
          <w:lang w:eastAsia="ko-KR"/>
        </w:rPr>
        <w:t xml:space="preserve">. If the source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selects the UE in RRC_IDLE or RRC_INACTIVE as a target relay UE, some additional time may be needed to transit to RRC_CONNECTED for the target relay UE.</w:t>
      </w:r>
    </w:p>
    <w:p w14:paraId="3C0EBEF9" w14:textId="77777777" w:rsidR="00811603" w:rsidRDefault="00811603" w:rsidP="00811603">
      <w:pPr>
        <w:jc w:val="both"/>
        <w:rPr>
          <w:lang w:eastAsia="ko-KR"/>
        </w:rPr>
      </w:pPr>
      <w:r w:rsidRPr="006715B2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6715B2">
        <w:rPr>
          <w:rFonts w:hint="eastAsia"/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E31AD9">
        <w:rPr>
          <w:b/>
          <w:lang w:eastAsia="ko-KR"/>
        </w:rPr>
        <w:t xml:space="preserve">In Option 1, the source </w:t>
      </w:r>
      <w:proofErr w:type="spellStart"/>
      <w:r w:rsidRPr="00E31AD9">
        <w:rPr>
          <w:b/>
          <w:lang w:eastAsia="ko-KR"/>
        </w:rPr>
        <w:t>gNB</w:t>
      </w:r>
      <w:proofErr w:type="spellEnd"/>
      <w:r w:rsidRPr="00E31AD9">
        <w:rPr>
          <w:b/>
          <w:lang w:eastAsia="ko-KR"/>
        </w:rPr>
        <w:t xml:space="preserve"> could not be aware of the current RRC state for candidate relay UE</w:t>
      </w:r>
      <w:r>
        <w:rPr>
          <w:b/>
          <w:lang w:eastAsia="ko-KR"/>
        </w:rPr>
        <w:t>.</w:t>
      </w:r>
    </w:p>
    <w:p w14:paraId="1CC12CB4" w14:textId="77777777" w:rsidR="00811603" w:rsidRDefault="00811603" w:rsidP="00811603">
      <w:pPr>
        <w:jc w:val="both"/>
        <w:rPr>
          <w:rFonts w:eastAsia="맑은 고딕"/>
          <w:lang w:eastAsia="ko-KR"/>
        </w:rPr>
      </w:pPr>
      <w:r>
        <w:rPr>
          <w:lang w:eastAsia="ko-KR"/>
        </w:rPr>
        <w:t xml:space="preserve">In Option 2,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source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sends </w:t>
      </w:r>
      <w:r w:rsidRPr="00820C45">
        <w:rPr>
          <w:rFonts w:eastAsia="맑은 고딕"/>
          <w:lang w:eastAsia="ko-KR"/>
        </w:rPr>
        <w:t xml:space="preserve">to the target </w:t>
      </w:r>
      <w:proofErr w:type="spellStart"/>
      <w:r w:rsidRPr="00820C45">
        <w:rPr>
          <w:rFonts w:eastAsia="맑은 고딕"/>
          <w:lang w:eastAsia="ko-KR"/>
        </w:rPr>
        <w:t>gNB</w:t>
      </w:r>
      <w:proofErr w:type="spellEnd"/>
      <w:r>
        <w:rPr>
          <w:lang w:eastAsia="ko-KR"/>
        </w:rPr>
        <w:t xml:space="preserve"> a list of </w:t>
      </w:r>
      <w:r w:rsidRPr="00820C45">
        <w:rPr>
          <w:rFonts w:eastAsia="맑은 고딕"/>
          <w:lang w:eastAsia="ko-KR"/>
        </w:rPr>
        <w:t>candidate t</w:t>
      </w:r>
      <w:r>
        <w:rPr>
          <w:rFonts w:eastAsia="맑은 고딕"/>
          <w:lang w:eastAsia="ko-KR"/>
        </w:rPr>
        <w:t>arget</w:t>
      </w:r>
      <w:r w:rsidRPr="00820C4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r</w:t>
      </w:r>
      <w:r w:rsidRPr="00820C45">
        <w:rPr>
          <w:rFonts w:eastAsia="맑은 고딕"/>
          <w:lang w:eastAsia="ko-KR"/>
        </w:rPr>
        <w:t>elay UE</w:t>
      </w:r>
      <w:r>
        <w:rPr>
          <w:rFonts w:eastAsia="맑은 고딕"/>
          <w:lang w:eastAsia="ko-KR"/>
        </w:rPr>
        <w:t xml:space="preserve">s and relay UE related information (e.g., </w:t>
      </w:r>
      <w:r>
        <w:rPr>
          <w:lang w:eastAsia="ko-KR"/>
        </w:rPr>
        <w:t xml:space="preserve">the SRC L2 ID and its serving cell ID for each candidate relay UE). Then, the target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makes the final decision on the target relay UE in the list of </w:t>
      </w:r>
      <w:r w:rsidRPr="00820C45">
        <w:rPr>
          <w:rFonts w:eastAsia="맑은 고딕"/>
          <w:lang w:eastAsia="ko-KR"/>
        </w:rPr>
        <w:t xml:space="preserve">candidate target </w:t>
      </w:r>
      <w:r>
        <w:rPr>
          <w:rFonts w:eastAsia="맑은 고딕"/>
          <w:lang w:eastAsia="ko-KR"/>
        </w:rPr>
        <w:t>r</w:t>
      </w:r>
      <w:r w:rsidRPr="00820C45">
        <w:rPr>
          <w:rFonts w:eastAsia="맑은 고딕"/>
          <w:lang w:eastAsia="ko-KR"/>
        </w:rPr>
        <w:t>elay UE</w:t>
      </w:r>
      <w:r>
        <w:rPr>
          <w:rFonts w:eastAsia="맑은 고딕"/>
          <w:lang w:eastAsia="ko-KR"/>
        </w:rPr>
        <w:t>s because</w:t>
      </w:r>
      <w:r>
        <w:rPr>
          <w:lang w:eastAsia="ko-KR"/>
        </w:rPr>
        <w:t xml:space="preserve"> the target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has more knowledge to properly select the target relay UE. In this option, the handover procedure can be successful except for the case where the target </w:t>
      </w:r>
      <w:proofErr w:type="spellStart"/>
      <w:r>
        <w:rPr>
          <w:lang w:eastAsia="ko-KR"/>
        </w:rPr>
        <w:lastRenderedPageBreak/>
        <w:t>gNB</w:t>
      </w:r>
      <w:proofErr w:type="spellEnd"/>
      <w:r>
        <w:rPr>
          <w:lang w:eastAsia="ko-KR"/>
        </w:rPr>
        <w:t xml:space="preserve"> rejects all the candidate relay UEs as the selected relay UE. Hence, it reduces the possibility of the handover failure compared to Option 1. </w:t>
      </w:r>
    </w:p>
    <w:p w14:paraId="39DCAB7D" w14:textId="77777777" w:rsidR="00811603" w:rsidRPr="00E31AD9" w:rsidRDefault="00811603" w:rsidP="00811603">
      <w:pPr>
        <w:jc w:val="both"/>
        <w:rPr>
          <w:rFonts w:eastAsia="맑은 고딕"/>
          <w:lang w:eastAsia="ko-KR"/>
        </w:rPr>
      </w:pPr>
      <w:r w:rsidRPr="00E31AD9">
        <w:rPr>
          <w:rFonts w:eastAsia="맑은 고딕"/>
          <w:lang w:eastAsia="ko-KR"/>
        </w:rPr>
        <w:t xml:space="preserve">In addition, </w:t>
      </w:r>
      <w:r>
        <w:rPr>
          <w:rFonts w:eastAsia="맑은 고딕"/>
          <w:lang w:eastAsia="ko-KR"/>
        </w:rPr>
        <w:t xml:space="preserve">the target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may prefer the selection of</w:t>
      </w:r>
      <w:r w:rsidRPr="00E31AD9">
        <w:rPr>
          <w:rFonts w:eastAsia="맑은 고딕"/>
          <w:lang w:eastAsia="ko-KR"/>
        </w:rPr>
        <w:t xml:space="preserve"> the RRC_CONNECTED relay UE to reduce HO latency since it can avoid the state transition from RRC_IDLE/INACTIVE to RRC_CONNECTED.</w:t>
      </w:r>
    </w:p>
    <w:p w14:paraId="61ABB9CB" w14:textId="77777777" w:rsidR="00811603" w:rsidRDefault="00811603" w:rsidP="00811603">
      <w:pPr>
        <w:jc w:val="both"/>
        <w:rPr>
          <w:rFonts w:eastAsia="맑은 고딕"/>
          <w:b/>
          <w:lang w:eastAsia="ko-KR"/>
        </w:rPr>
      </w:pPr>
      <w:r w:rsidRPr="006715B2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3</w:t>
      </w:r>
      <w:r w:rsidRPr="006715B2">
        <w:rPr>
          <w:rFonts w:eastAsia="맑은 고딕"/>
          <w:b/>
          <w:lang w:eastAsia="ko-KR"/>
        </w:rPr>
        <w:t>: Option 2 can reduce the possibility of the handover failure compared to Option 1.</w:t>
      </w:r>
    </w:p>
    <w:p w14:paraId="1403835B" w14:textId="77777777" w:rsidR="00811603" w:rsidRDefault="00811603" w:rsidP="00811603">
      <w:pPr>
        <w:jc w:val="both"/>
        <w:rPr>
          <w:rFonts w:eastAsia="맑은 고딕"/>
          <w:b/>
          <w:lang w:eastAsia="ko-KR"/>
        </w:rPr>
      </w:pPr>
      <w:r w:rsidRPr="006715B2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4</w:t>
      </w:r>
      <w:r w:rsidRPr="006715B2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In Option 2, the target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is able to have </w:t>
      </w:r>
      <w:r w:rsidRPr="00E31AD9">
        <w:rPr>
          <w:rFonts w:eastAsia="맑은 고딕"/>
          <w:b/>
          <w:lang w:eastAsia="ko-KR"/>
        </w:rPr>
        <w:t>more knowledge to properly select the target relay UE</w:t>
      </w:r>
      <w:r w:rsidRPr="006715B2">
        <w:rPr>
          <w:rFonts w:eastAsia="맑은 고딕"/>
          <w:b/>
          <w:lang w:eastAsia="ko-KR"/>
        </w:rPr>
        <w:t>.</w:t>
      </w:r>
    </w:p>
    <w:p w14:paraId="65D2EF08" w14:textId="77777777" w:rsidR="00811603" w:rsidRDefault="00811603" w:rsidP="0081160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However, </w:t>
      </w:r>
      <w:r>
        <w:rPr>
          <w:rFonts w:eastAsia="맑은 고딕"/>
          <w:lang w:eastAsia="ko-KR"/>
        </w:rPr>
        <w:t xml:space="preserve">as </w:t>
      </w:r>
      <w:r w:rsidRPr="006E0684">
        <w:rPr>
          <w:rFonts w:eastAsia="맑은 고딕"/>
          <w:lang w:eastAsia="ko-KR"/>
        </w:rPr>
        <w:t>in [1], the</w:t>
      </w:r>
      <w:r>
        <w:rPr>
          <w:rFonts w:eastAsia="맑은 고딕"/>
          <w:lang w:eastAsia="ko-KR"/>
        </w:rPr>
        <w:t xml:space="preserve"> detailed mechanism </w:t>
      </w:r>
      <w:r>
        <w:rPr>
          <w:rFonts w:eastAsia="맑은 고딕" w:hint="eastAsia"/>
          <w:lang w:eastAsia="ko-KR"/>
        </w:rPr>
        <w:t>for Option 2</w:t>
      </w:r>
      <w:r>
        <w:rPr>
          <w:rFonts w:eastAsia="맑은 고딕"/>
          <w:lang w:eastAsia="ko-KR"/>
        </w:rPr>
        <w:t xml:space="preserve"> should be further discussed. For example, </w:t>
      </w:r>
      <w:r>
        <w:rPr>
          <w:rFonts w:eastAsia="맑은 고딕" w:hint="eastAsia"/>
          <w:lang w:eastAsia="ko-KR"/>
        </w:rPr>
        <w:t>it is still unclear whether sou</w:t>
      </w:r>
      <w:r>
        <w:rPr>
          <w:rFonts w:eastAsia="맑은 고딕"/>
          <w:lang w:eastAsia="ko-KR"/>
        </w:rPr>
        <w:t>r</w:t>
      </w:r>
      <w:r>
        <w:rPr>
          <w:rFonts w:eastAsia="맑은 고딕" w:hint="eastAsia"/>
          <w:lang w:eastAsia="ko-KR"/>
        </w:rPr>
        <w:t xml:space="preserve">ce </w:t>
      </w:r>
      <w:proofErr w:type="spellStart"/>
      <w:r>
        <w:rPr>
          <w:rFonts w:eastAsia="맑은 고딕" w:hint="eastAsia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choose </w:t>
      </w:r>
      <w:r w:rsidRPr="00655487">
        <w:rPr>
          <w:rFonts w:eastAsia="맑은 고딕"/>
          <w:lang w:eastAsia="ko-KR"/>
        </w:rPr>
        <w:t>candidate relay UEs belonging to multiple target cells</w:t>
      </w:r>
      <w:r>
        <w:rPr>
          <w:rFonts w:eastAsia="맑은 고딕"/>
          <w:lang w:eastAsia="ko-KR"/>
        </w:rPr>
        <w:t xml:space="preserve"> or </w:t>
      </w:r>
      <w:proofErr w:type="spellStart"/>
      <w:r>
        <w:rPr>
          <w:rFonts w:eastAsia="맑은 고딕"/>
          <w:lang w:eastAsia="ko-KR"/>
        </w:rPr>
        <w:t>gNBs</w:t>
      </w:r>
      <w:proofErr w:type="spellEnd"/>
      <w:r>
        <w:rPr>
          <w:rFonts w:eastAsia="맑은 고딕"/>
          <w:lang w:eastAsia="ko-KR"/>
        </w:rPr>
        <w:t>. This open issue is also related to the RAN3 working assumption “</w:t>
      </w:r>
      <w:r w:rsidRPr="00A61825">
        <w:rPr>
          <w:rFonts w:eastAsia="맑은 고딕"/>
          <w:lang w:eastAsia="ko-KR"/>
        </w:rPr>
        <w:t>During inter-</w:t>
      </w:r>
      <w:proofErr w:type="spellStart"/>
      <w:r w:rsidRPr="00A61825">
        <w:rPr>
          <w:rFonts w:eastAsia="맑은 고딕"/>
          <w:lang w:eastAsia="ko-KR"/>
        </w:rPr>
        <w:t>gNB</w:t>
      </w:r>
      <w:proofErr w:type="spellEnd"/>
      <w:r w:rsidRPr="00A61825">
        <w:rPr>
          <w:rFonts w:eastAsia="맑은 고딕"/>
          <w:lang w:eastAsia="ko-KR"/>
        </w:rPr>
        <w:t xml:space="preserve"> path switching, source </w:t>
      </w:r>
      <w:proofErr w:type="spellStart"/>
      <w:r w:rsidRPr="00A61825">
        <w:rPr>
          <w:rFonts w:eastAsia="맑은 고딕"/>
          <w:lang w:eastAsia="ko-KR"/>
        </w:rPr>
        <w:t>gNB</w:t>
      </w:r>
      <w:proofErr w:type="spellEnd"/>
      <w:r w:rsidRPr="00A61825">
        <w:rPr>
          <w:rFonts w:eastAsia="맑은 고딕"/>
          <w:lang w:eastAsia="ko-KR"/>
        </w:rPr>
        <w:t xml:space="preserve"> can signal the serving cell of the relay UE to target </w:t>
      </w:r>
      <w:proofErr w:type="spellStart"/>
      <w:r w:rsidRPr="00A61825">
        <w:rPr>
          <w:rFonts w:eastAsia="맑은 고딕"/>
          <w:lang w:eastAsia="ko-KR"/>
        </w:rPr>
        <w:t>gNB</w:t>
      </w:r>
      <w:proofErr w:type="spellEnd"/>
      <w:r w:rsidRPr="00A61825">
        <w:rPr>
          <w:rFonts w:eastAsia="맑은 고딕"/>
          <w:lang w:eastAsia="ko-KR"/>
        </w:rPr>
        <w:t xml:space="preserve"> via existing IE </w:t>
      </w:r>
      <w:r w:rsidRPr="00A61825">
        <w:rPr>
          <w:rFonts w:eastAsia="맑은 고딕"/>
          <w:i/>
          <w:lang w:eastAsia="ko-KR"/>
        </w:rPr>
        <w:t>Target Cell Global ID</w:t>
      </w:r>
      <w:r>
        <w:rPr>
          <w:rFonts w:eastAsia="맑은 고딕"/>
          <w:lang w:eastAsia="ko-KR"/>
        </w:rPr>
        <w:t>”. That is, i</w:t>
      </w:r>
      <w:r>
        <w:rPr>
          <w:rFonts w:eastAsia="맑은 고딕" w:hint="eastAsia"/>
          <w:lang w:eastAsia="ko-KR"/>
        </w:rPr>
        <w:t xml:space="preserve">f the Option 2 is selected, </w:t>
      </w:r>
      <w:r>
        <w:rPr>
          <w:rFonts w:eastAsia="맑은 고딕"/>
          <w:lang w:eastAsia="ko-KR"/>
        </w:rPr>
        <w:t xml:space="preserve">how to construct the </w:t>
      </w:r>
      <w:r w:rsidRPr="000F1730">
        <w:rPr>
          <w:rFonts w:eastAsia="맑은 고딕"/>
          <w:i/>
          <w:lang w:eastAsia="ko-KR"/>
        </w:rPr>
        <w:t xml:space="preserve">Target Cell Global ID </w:t>
      </w:r>
      <w:r>
        <w:rPr>
          <w:rFonts w:eastAsia="맑은 고딕"/>
          <w:lang w:eastAsia="ko-KR"/>
        </w:rPr>
        <w:t xml:space="preserve">IE in </w:t>
      </w:r>
      <w:proofErr w:type="spellStart"/>
      <w:r>
        <w:rPr>
          <w:rFonts w:eastAsia="맑은 고딕"/>
          <w:lang w:eastAsia="ko-KR"/>
        </w:rPr>
        <w:t>XnAP</w:t>
      </w:r>
      <w:proofErr w:type="spellEnd"/>
      <w:r>
        <w:rPr>
          <w:rFonts w:eastAsia="맑은 고딕"/>
          <w:lang w:eastAsia="ko-KR"/>
        </w:rPr>
        <w:t xml:space="preserve"> HANDOVER REQUEST message should be also discussed. </w:t>
      </w:r>
    </w:p>
    <w:p w14:paraId="6828EFDA" w14:textId="77777777" w:rsidR="00811603" w:rsidRDefault="00811603" w:rsidP="0081160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think that the source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should determine the list of </w:t>
      </w:r>
      <w:r w:rsidRPr="000F1730">
        <w:rPr>
          <w:rFonts w:eastAsia="맑은 고딕"/>
          <w:lang w:eastAsia="ko-KR"/>
        </w:rPr>
        <w:t>candidate target relay UEs</w:t>
      </w:r>
      <w:r>
        <w:rPr>
          <w:rFonts w:eastAsia="맑은 고딕"/>
          <w:lang w:eastAsia="ko-KR"/>
        </w:rPr>
        <w:t xml:space="preserve"> served by same target cell under the same target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. Then, the target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select the target relay UE among the candidate relay UEs served by same target cell based on the </w:t>
      </w:r>
      <w:proofErr w:type="spellStart"/>
      <w:r>
        <w:rPr>
          <w:rFonts w:eastAsia="맑은 고딕"/>
          <w:lang w:eastAsia="ko-KR"/>
        </w:rPr>
        <w:t>Uu</w:t>
      </w:r>
      <w:proofErr w:type="spellEnd"/>
      <w:r>
        <w:rPr>
          <w:rFonts w:eastAsia="맑은 고딕"/>
          <w:lang w:eastAsia="ko-KR"/>
        </w:rPr>
        <w:t xml:space="preserve"> measurement result from candidate relay UE, the current RRC state and load status of the candidate relay UE, and so on. In this case, the source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provide the serving cell of the candidate relay UEs via the existing </w:t>
      </w:r>
      <w:r w:rsidRPr="000F1730">
        <w:rPr>
          <w:rFonts w:eastAsia="맑은 고딕"/>
          <w:i/>
          <w:lang w:eastAsia="ko-KR"/>
        </w:rPr>
        <w:t xml:space="preserve">Target Cell Global ID </w:t>
      </w:r>
      <w:r>
        <w:rPr>
          <w:rFonts w:eastAsia="맑은 고딕"/>
          <w:lang w:eastAsia="ko-KR"/>
        </w:rPr>
        <w:t xml:space="preserve">IE without any enhancements. </w:t>
      </w:r>
    </w:p>
    <w:p w14:paraId="05867842" w14:textId="77777777" w:rsidR="00811603" w:rsidRDefault="00811603" w:rsidP="0081160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Another issue is how the source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can restrict to candidate relay UEs </w:t>
      </w:r>
      <w:r w:rsidRPr="005F23F7">
        <w:rPr>
          <w:rFonts w:eastAsia="맑은 고딕"/>
          <w:lang w:eastAsia="ko-KR"/>
        </w:rPr>
        <w:t>belonging to one target cell</w:t>
      </w:r>
      <w:r>
        <w:rPr>
          <w:rFonts w:eastAsia="맑은 고딕"/>
          <w:lang w:eastAsia="ko-KR"/>
        </w:rPr>
        <w:t xml:space="preserve"> under same target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. We think that the source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first determines the serving cell of the relay UE with the best SD-RSRP as the target cell. Then, the list of </w:t>
      </w:r>
      <w:r w:rsidRPr="000F1730">
        <w:rPr>
          <w:rFonts w:eastAsia="맑은 고딕"/>
          <w:lang w:eastAsia="ko-KR"/>
        </w:rPr>
        <w:t>candidate target relay UEs</w:t>
      </w:r>
      <w:r>
        <w:rPr>
          <w:rFonts w:eastAsia="맑은 고딕"/>
          <w:lang w:eastAsia="ko-KR"/>
        </w:rPr>
        <w:t xml:space="preserve"> can be determined by including the candidate relay UE(s) fulfilling the event Y1 or Y2 (for direct-to-indirect handover case), or the event Z1 (for indirect-to-indirect handover case) under the same target cell. </w:t>
      </w:r>
    </w:p>
    <w:p w14:paraId="12C02B56" w14:textId="77777777" w:rsidR="00811603" w:rsidRPr="00A06457" w:rsidRDefault="00811603" w:rsidP="0081160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Suppose that </w:t>
      </w:r>
      <w:r>
        <w:rPr>
          <w:rFonts w:eastAsia="맑은 고딕"/>
          <w:lang w:eastAsia="ko-KR"/>
        </w:rPr>
        <w:t xml:space="preserve">according to the measurement results,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remote</w:t>
      </w:r>
      <w:r>
        <w:rPr>
          <w:rFonts w:eastAsia="맑은 고딕" w:hint="eastAsia"/>
          <w:lang w:eastAsia="ko-KR"/>
        </w:rPr>
        <w:t xml:space="preserve"> UE reports</w:t>
      </w:r>
      <w:r>
        <w:rPr>
          <w:rFonts w:eastAsia="맑은 고딕"/>
          <w:lang w:eastAsia="ko-KR"/>
        </w:rPr>
        <w:t xml:space="preserve"> the following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three candidate relay UEs to the </w:t>
      </w:r>
      <w:r w:rsidRPr="00A06457">
        <w:rPr>
          <w:rFonts w:eastAsia="맑은 고딕"/>
          <w:lang w:eastAsia="ko-KR"/>
        </w:rPr>
        <w:t xml:space="preserve">gNB1. </w:t>
      </w:r>
    </w:p>
    <w:p w14:paraId="714B2DEC" w14:textId="77777777" w:rsidR="00811603" w:rsidRPr="00A06457" w:rsidRDefault="00811603" w:rsidP="00811603">
      <w:pPr>
        <w:pStyle w:val="afa"/>
        <w:numPr>
          <w:ilvl w:val="0"/>
          <w:numId w:val="19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A06457">
        <w:rPr>
          <w:rFonts w:ascii="Times New Roman" w:hAnsi="Times New Roman" w:hint="eastAsia"/>
          <w:kern w:val="0"/>
          <w:szCs w:val="20"/>
          <w:lang w:val="en-GB"/>
        </w:rPr>
        <w:t xml:space="preserve">Relay UE </w:t>
      </w:r>
      <w:r w:rsidRPr="00A06457">
        <w:rPr>
          <w:rFonts w:ascii="Times New Roman" w:hAnsi="Times New Roman"/>
          <w:kern w:val="0"/>
          <w:szCs w:val="20"/>
          <w:lang w:val="en-GB"/>
        </w:rPr>
        <w:t>A in cell 3 (gNB2)</w:t>
      </w:r>
    </w:p>
    <w:p w14:paraId="6C2DB2F7" w14:textId="77777777" w:rsidR="00811603" w:rsidRPr="00A06457" w:rsidRDefault="00811603" w:rsidP="00811603">
      <w:pPr>
        <w:pStyle w:val="afa"/>
        <w:numPr>
          <w:ilvl w:val="0"/>
          <w:numId w:val="19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A06457">
        <w:rPr>
          <w:rFonts w:ascii="Times New Roman" w:hAnsi="Times New Roman"/>
          <w:kern w:val="0"/>
          <w:szCs w:val="20"/>
          <w:lang w:val="en-GB"/>
        </w:rPr>
        <w:t>Relay UE B in cell 3 (gNB2)</w:t>
      </w:r>
    </w:p>
    <w:p w14:paraId="30378DDD" w14:textId="77777777" w:rsidR="00811603" w:rsidRPr="00A06457" w:rsidRDefault="00811603" w:rsidP="00811603">
      <w:pPr>
        <w:pStyle w:val="afa"/>
        <w:numPr>
          <w:ilvl w:val="0"/>
          <w:numId w:val="19"/>
        </w:numPr>
        <w:spacing w:after="240"/>
        <w:ind w:leftChars="0"/>
        <w:rPr>
          <w:rFonts w:ascii="Times New Roman" w:hAnsi="Times New Roman"/>
          <w:kern w:val="0"/>
          <w:szCs w:val="20"/>
          <w:lang w:val="en-GB"/>
        </w:rPr>
      </w:pPr>
      <w:r w:rsidRPr="00A06457">
        <w:rPr>
          <w:rFonts w:ascii="Times New Roman" w:hAnsi="Times New Roman"/>
          <w:kern w:val="0"/>
          <w:szCs w:val="20"/>
          <w:lang w:val="en-GB"/>
        </w:rPr>
        <w:t>Relay UE C in cell 4 (gNB3)</w:t>
      </w:r>
    </w:p>
    <w:p w14:paraId="5E4A32EC" w14:textId="25751B58" w:rsidR="00811603" w:rsidRPr="00A61825" w:rsidRDefault="00811603" w:rsidP="00811603">
      <w:pPr>
        <w:jc w:val="both"/>
        <w:rPr>
          <w:rFonts w:eastAsia="맑은 고딕"/>
          <w:lang w:eastAsia="ko-KR"/>
        </w:rPr>
      </w:pPr>
      <w:r w:rsidRPr="00A06457">
        <w:rPr>
          <w:rFonts w:eastAsia="맑은 고딕"/>
          <w:lang w:eastAsia="ko-KR"/>
        </w:rPr>
        <w:t xml:space="preserve">If the relay UE </w:t>
      </w:r>
      <w:r w:rsidR="00A06457" w:rsidRPr="00A06457">
        <w:rPr>
          <w:rFonts w:eastAsia="맑은 고딕"/>
          <w:lang w:eastAsia="ko-KR"/>
        </w:rPr>
        <w:t>A</w:t>
      </w:r>
      <w:r w:rsidRPr="00A06457">
        <w:rPr>
          <w:rFonts w:eastAsia="맑은 고딕"/>
          <w:lang w:eastAsia="ko-KR"/>
        </w:rPr>
        <w:t xml:space="preserve"> or relay UE </w:t>
      </w:r>
      <w:r w:rsidR="00A06457" w:rsidRPr="00A06457">
        <w:rPr>
          <w:rFonts w:eastAsia="맑은 고딕"/>
          <w:lang w:eastAsia="ko-KR"/>
        </w:rPr>
        <w:t>B</w:t>
      </w:r>
      <w:r w:rsidRPr="00A06457">
        <w:rPr>
          <w:rFonts w:eastAsia="맑은 고딕"/>
          <w:lang w:eastAsia="ko-KR"/>
        </w:rPr>
        <w:t xml:space="preserve"> has the best SD-RSRP, the source </w:t>
      </w:r>
      <w:proofErr w:type="spellStart"/>
      <w:r w:rsidRPr="00A06457">
        <w:rPr>
          <w:rFonts w:eastAsia="맑은 고딕"/>
          <w:lang w:eastAsia="ko-KR"/>
        </w:rPr>
        <w:t>gNB</w:t>
      </w:r>
      <w:proofErr w:type="spellEnd"/>
      <w:r w:rsidRPr="00A06457">
        <w:rPr>
          <w:rFonts w:eastAsia="맑은 고딕"/>
          <w:lang w:eastAsia="ko-KR"/>
        </w:rPr>
        <w:t xml:space="preserve"> selects the cell 3 as the target cell. Then, the list of the candidate relay UEs is set to {Relay </w:t>
      </w:r>
      <w:proofErr w:type="gramStart"/>
      <w:r w:rsidRPr="00A06457">
        <w:rPr>
          <w:rFonts w:eastAsia="맑은 고딕"/>
          <w:lang w:eastAsia="ko-KR"/>
        </w:rPr>
        <w:t>A</w:t>
      </w:r>
      <w:proofErr w:type="gramEnd"/>
      <w:r w:rsidRPr="00A06457">
        <w:rPr>
          <w:rFonts w:eastAsia="맑은 고딕"/>
          <w:lang w:eastAsia="ko-KR"/>
        </w:rPr>
        <w:t xml:space="preserve">, Relay B}. Based on the additional knowledge for the relay UE (e.g., </w:t>
      </w:r>
      <w:proofErr w:type="spellStart"/>
      <w:r w:rsidRPr="00A06457">
        <w:rPr>
          <w:rFonts w:eastAsia="맑은 고딕"/>
          <w:lang w:eastAsia="ko-KR"/>
        </w:rPr>
        <w:t>Uu</w:t>
      </w:r>
      <w:proofErr w:type="spellEnd"/>
      <w:r w:rsidRPr="00A06457">
        <w:rPr>
          <w:rFonts w:eastAsia="맑은 고딕"/>
          <w:lang w:eastAsia="ko-KR"/>
        </w:rPr>
        <w:t xml:space="preserve"> measurement result from candidate relay UE, the current RRC state and load status of the candidate relay UE), the target </w:t>
      </w:r>
      <w:proofErr w:type="spellStart"/>
      <w:r w:rsidRPr="00A06457">
        <w:rPr>
          <w:rFonts w:eastAsia="맑은 고딕"/>
          <w:lang w:eastAsia="ko-KR"/>
        </w:rPr>
        <w:t>gNB</w:t>
      </w:r>
      <w:proofErr w:type="spellEnd"/>
      <w:r w:rsidRPr="00A06457">
        <w:rPr>
          <w:rFonts w:eastAsia="맑은 고딕"/>
          <w:lang w:eastAsia="ko-KR"/>
        </w:rPr>
        <w:t xml:space="preserve"> (i.e., gNB2) selects the target relay UE. If the relay UE </w:t>
      </w:r>
      <w:r w:rsidR="00A06457" w:rsidRPr="00A06457">
        <w:rPr>
          <w:rFonts w:eastAsia="맑은 고딕"/>
          <w:lang w:eastAsia="ko-KR"/>
        </w:rPr>
        <w:t>C</w:t>
      </w:r>
      <w:r w:rsidRPr="00A06457">
        <w:rPr>
          <w:rFonts w:eastAsia="맑은 고딕"/>
          <w:lang w:eastAsia="ko-KR"/>
        </w:rPr>
        <w:t xml:space="preserve"> has the best SD-RSRP, the source </w:t>
      </w:r>
      <w:proofErr w:type="spellStart"/>
      <w:r w:rsidRPr="00A06457"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selects the cell 4 and</w:t>
      </w:r>
      <w:r w:rsidRPr="00025394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Relay UE C as the target cell and </w:t>
      </w:r>
      <w:r>
        <w:rPr>
          <w:lang w:eastAsia="ko-KR"/>
        </w:rPr>
        <w:t>candidate relay UE, respectively.</w:t>
      </w:r>
      <w:r w:rsidRPr="00A61825">
        <w:rPr>
          <w:rFonts w:eastAsia="맑은 고딕"/>
          <w:lang w:eastAsia="ko-KR"/>
        </w:rPr>
        <w:t xml:space="preserve"> </w:t>
      </w:r>
    </w:p>
    <w:p w14:paraId="5F906731" w14:textId="77777777" w:rsidR="00811603" w:rsidRDefault="00811603" w:rsidP="0081160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Also, our understanding </w:t>
      </w:r>
      <w:r>
        <w:rPr>
          <w:rFonts w:eastAsia="맑은 고딕"/>
          <w:lang w:eastAsia="ko-KR"/>
        </w:rPr>
        <w:t xml:space="preserve">is that Option 2 is not against Option 1. Option 1 can be a subset of Option 2 if the source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 only provides one </w:t>
      </w:r>
      <w:r>
        <w:rPr>
          <w:lang w:eastAsia="ko-KR"/>
        </w:rPr>
        <w:t xml:space="preserve">candidate relay UE to the target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.</w:t>
      </w:r>
    </w:p>
    <w:p w14:paraId="41D3AC60" w14:textId="77777777" w:rsidR="00811603" w:rsidRPr="00E31AD9" w:rsidRDefault="00811603" w:rsidP="00811603">
      <w:pPr>
        <w:jc w:val="both"/>
        <w:rPr>
          <w:rFonts w:eastAsia="맑은 고딕"/>
          <w:lang w:eastAsia="ko-KR"/>
        </w:rPr>
      </w:pPr>
      <w:r w:rsidRPr="006715B2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5</w:t>
      </w:r>
      <w:r w:rsidRPr="006715B2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In Option 2, the source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needs to </w:t>
      </w:r>
      <w:r w:rsidRPr="00B5606A">
        <w:rPr>
          <w:rFonts w:eastAsia="맑은 고딕"/>
          <w:b/>
          <w:lang w:eastAsia="ko-KR"/>
        </w:rPr>
        <w:t xml:space="preserve">determine the list of candidate target relay UEs </w:t>
      </w:r>
      <w:r>
        <w:rPr>
          <w:rFonts w:eastAsia="맑은 고딕"/>
          <w:b/>
          <w:lang w:eastAsia="ko-KR"/>
        </w:rPr>
        <w:t xml:space="preserve">only </w:t>
      </w:r>
      <w:r w:rsidRPr="00B5606A">
        <w:rPr>
          <w:rFonts w:eastAsia="맑은 고딕"/>
          <w:b/>
          <w:lang w:eastAsia="ko-KR"/>
        </w:rPr>
        <w:t xml:space="preserve">served by same target cell under the same target </w:t>
      </w:r>
      <w:proofErr w:type="spellStart"/>
      <w:r w:rsidRPr="00B5606A"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>.</w:t>
      </w:r>
    </w:p>
    <w:p w14:paraId="7088B617" w14:textId="77777777" w:rsidR="00811603" w:rsidRPr="006715B2" w:rsidRDefault="00811603" w:rsidP="00811603">
      <w:pPr>
        <w:jc w:val="both"/>
        <w:rPr>
          <w:b/>
          <w:lang w:eastAsia="ko-KR"/>
        </w:rPr>
      </w:pPr>
      <w:r w:rsidRPr="006715B2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6</w:t>
      </w:r>
      <w:r w:rsidRPr="006715B2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Pr="002A4239">
        <w:rPr>
          <w:b/>
          <w:lang w:eastAsia="ko-KR"/>
        </w:rPr>
        <w:t>Option 1 can be a subset of Option 2</w:t>
      </w:r>
      <w:r>
        <w:rPr>
          <w:b/>
          <w:lang w:eastAsia="ko-KR"/>
        </w:rPr>
        <w:t>.</w:t>
      </w:r>
    </w:p>
    <w:p w14:paraId="2705658C" w14:textId="77777777" w:rsidR="001E7B6C" w:rsidRDefault="001E7B6C" w:rsidP="00811603">
      <w:pPr>
        <w:spacing w:after="60"/>
        <w:jc w:val="both"/>
        <w:rPr>
          <w:rFonts w:eastAsia="맑은 고딕"/>
          <w:lang w:eastAsia="ko-KR"/>
        </w:rPr>
      </w:pPr>
    </w:p>
    <w:p w14:paraId="71753575" w14:textId="77777777" w:rsidR="00811603" w:rsidRDefault="00811603" w:rsidP="00811603">
      <w:pPr>
        <w:spacing w:after="60"/>
        <w:jc w:val="both"/>
        <w:rPr>
          <w:rFonts w:eastAsia="맑은 고딕"/>
          <w:lang w:eastAsia="ko-KR"/>
        </w:rPr>
      </w:pPr>
      <w:bookmarkStart w:id="0" w:name="_GoBack"/>
      <w:bookmarkEnd w:id="0"/>
      <w:r>
        <w:rPr>
          <w:rFonts w:eastAsia="맑은 고딕" w:hint="eastAsia"/>
          <w:lang w:eastAsia="ko-KR"/>
        </w:rPr>
        <w:t xml:space="preserve">Based on the above observations, </w:t>
      </w:r>
      <w:r>
        <w:rPr>
          <w:rFonts w:eastAsia="맑은 고딕"/>
          <w:lang w:eastAsia="ko-KR"/>
        </w:rPr>
        <w:t xml:space="preserve">we prefer Options 2 as the compromised solution to properly select the target relay UE. Therefore, </w:t>
      </w:r>
      <w:r>
        <w:rPr>
          <w:rFonts w:eastAsia="맑은 고딕" w:hint="eastAsia"/>
          <w:lang w:eastAsia="ko-KR"/>
        </w:rPr>
        <w:t xml:space="preserve">the following </w:t>
      </w:r>
      <w:r>
        <w:rPr>
          <w:rFonts w:eastAsia="맑은 고딕"/>
          <w:lang w:eastAsia="ko-KR"/>
        </w:rPr>
        <w:t>proposals are suggested to RAN3:</w:t>
      </w:r>
    </w:p>
    <w:p w14:paraId="3890B7F3" w14:textId="77777777" w:rsidR="00811603" w:rsidRDefault="00811603" w:rsidP="00811603">
      <w:pPr>
        <w:rPr>
          <w:b/>
          <w:lang w:eastAsia="ko-KR"/>
        </w:rPr>
      </w:pPr>
      <w:r>
        <w:rPr>
          <w:b/>
          <w:lang w:eastAsia="ko-KR"/>
        </w:rPr>
        <w:t xml:space="preserve">Proposal 1: The source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determines t</w:t>
      </w:r>
      <w:r w:rsidRPr="00B5606A">
        <w:rPr>
          <w:rFonts w:eastAsia="맑은 고딕"/>
          <w:b/>
          <w:lang w:eastAsia="ko-KR"/>
        </w:rPr>
        <w:t xml:space="preserve">he list of candidate target relay UEs </w:t>
      </w:r>
      <w:r>
        <w:rPr>
          <w:rFonts w:eastAsia="맑은 고딕"/>
          <w:b/>
          <w:lang w:eastAsia="ko-KR"/>
        </w:rPr>
        <w:t xml:space="preserve">only </w:t>
      </w:r>
      <w:r w:rsidRPr="00B5606A">
        <w:rPr>
          <w:rFonts w:eastAsia="맑은 고딕"/>
          <w:b/>
          <w:lang w:eastAsia="ko-KR"/>
        </w:rPr>
        <w:t xml:space="preserve">served by same target cell under the same target </w:t>
      </w:r>
      <w:proofErr w:type="spellStart"/>
      <w:r w:rsidRPr="00B5606A"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and provides this list to the target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>.</w:t>
      </w:r>
    </w:p>
    <w:p w14:paraId="22EDB53A" w14:textId="77777777" w:rsidR="00811603" w:rsidRDefault="00811603" w:rsidP="00811603">
      <w:pPr>
        <w:rPr>
          <w:b/>
          <w:lang w:eastAsia="ko-KR"/>
        </w:rPr>
      </w:pPr>
      <w:r w:rsidRPr="006943B1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6943B1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The target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selects the target relay UE among the candidate relay UE(s) served by the same target cell.</w:t>
      </w:r>
    </w:p>
    <w:p w14:paraId="144E44A5" w14:textId="77777777" w:rsidR="00811603" w:rsidRDefault="00811603" w:rsidP="00811603">
      <w:pPr>
        <w:jc w:val="both"/>
        <w:rPr>
          <w:rFonts w:eastAsia="맑은 고딕"/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lastRenderedPageBreak/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3E3511B" w14:textId="77777777" w:rsidR="00DD534A" w:rsidRDefault="00DD534A" w:rsidP="00DD534A">
      <w:pPr>
        <w:rPr>
          <w:b/>
          <w:lang w:eastAsia="ko-KR"/>
        </w:rPr>
      </w:pPr>
      <w:r>
        <w:rPr>
          <w:b/>
          <w:lang w:eastAsia="ko-KR"/>
        </w:rPr>
        <w:t xml:space="preserve">Proposal 1: The source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determines t</w:t>
      </w:r>
      <w:r w:rsidRPr="00B5606A">
        <w:rPr>
          <w:rFonts w:eastAsia="맑은 고딕"/>
          <w:b/>
          <w:lang w:eastAsia="ko-KR"/>
        </w:rPr>
        <w:t xml:space="preserve">he list of candidate target relay UEs </w:t>
      </w:r>
      <w:r>
        <w:rPr>
          <w:rFonts w:eastAsia="맑은 고딕"/>
          <w:b/>
          <w:lang w:eastAsia="ko-KR"/>
        </w:rPr>
        <w:t xml:space="preserve">only </w:t>
      </w:r>
      <w:r w:rsidRPr="00B5606A">
        <w:rPr>
          <w:rFonts w:eastAsia="맑은 고딕"/>
          <w:b/>
          <w:lang w:eastAsia="ko-KR"/>
        </w:rPr>
        <w:t xml:space="preserve">served by same target cell under the same target </w:t>
      </w:r>
      <w:proofErr w:type="spellStart"/>
      <w:r w:rsidRPr="00B5606A"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and provides this list to the target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>.</w:t>
      </w:r>
    </w:p>
    <w:p w14:paraId="52AB580B" w14:textId="77777777" w:rsidR="00DD534A" w:rsidRDefault="00DD534A" w:rsidP="00DD534A">
      <w:pPr>
        <w:rPr>
          <w:b/>
          <w:lang w:eastAsia="ko-KR"/>
        </w:rPr>
      </w:pPr>
      <w:r w:rsidRPr="006943B1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6943B1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The target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selects the target relay UE among the candidate relay UE(s) served by the same target cell.</w:t>
      </w:r>
    </w:p>
    <w:p w14:paraId="5C032598" w14:textId="77777777" w:rsidR="00567A6F" w:rsidRPr="00DD534A" w:rsidRDefault="00567A6F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380632C9" w14:textId="77777777" w:rsidR="007513B2" w:rsidRPr="00A405B2" w:rsidRDefault="007513B2" w:rsidP="007513B2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045D4">
        <w:rPr>
          <w:rFonts w:eastAsia="맑은 고딕" w:hint="eastAsia"/>
          <w:lang w:eastAsia="ko-KR"/>
        </w:rPr>
        <w:t>RP</w:t>
      </w:r>
      <w:r w:rsidRPr="005045D4">
        <w:rPr>
          <w:rFonts w:eastAsia="맑은 고딕"/>
          <w:lang w:eastAsia="ko-KR"/>
        </w:rPr>
        <w:t>-221262, “</w:t>
      </w:r>
      <w:r w:rsidRPr="00A405B2">
        <w:rPr>
          <w:rFonts w:eastAsia="맑은 고딕"/>
          <w:lang w:eastAsia="ko-KR"/>
        </w:rPr>
        <w:t xml:space="preserve">Revised WID on NR </w:t>
      </w:r>
      <w:proofErr w:type="spellStart"/>
      <w:r w:rsidRPr="00A405B2">
        <w:rPr>
          <w:rFonts w:eastAsia="맑은 고딕"/>
          <w:lang w:eastAsia="ko-KR"/>
        </w:rPr>
        <w:t>sidelink</w:t>
      </w:r>
      <w:proofErr w:type="spellEnd"/>
      <w:r w:rsidRPr="00A405B2">
        <w:rPr>
          <w:rFonts w:eastAsia="맑은 고딕"/>
          <w:lang w:eastAsia="ko-KR"/>
        </w:rPr>
        <w:t xml:space="preserve"> relay enhancements</w:t>
      </w:r>
      <w:r>
        <w:rPr>
          <w:rFonts w:eastAsia="맑은 고딕"/>
          <w:lang w:eastAsia="ko-KR"/>
        </w:rPr>
        <w:t>,</w:t>
      </w:r>
      <w:r w:rsidRPr="005045D4">
        <w:rPr>
          <w:rFonts w:eastAsia="맑은 고딕"/>
          <w:lang w:eastAsia="ko-KR"/>
        </w:rPr>
        <w:t xml:space="preserve">” </w:t>
      </w:r>
      <w:r>
        <w:rPr>
          <w:rFonts w:eastAsia="맑은 고딕"/>
          <w:lang w:eastAsia="ko-KR"/>
        </w:rPr>
        <w:t>LG Electronics, June, 2022.</w:t>
      </w:r>
    </w:p>
    <w:p w14:paraId="1393D00C" w14:textId="77777777" w:rsidR="00DF3FDD" w:rsidRDefault="00DF3FDD" w:rsidP="00DF3FD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sectPr w:rsidR="00DF3FD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DE51B" w14:textId="77777777" w:rsidR="00E1796F" w:rsidRDefault="00E1796F">
      <w:pPr>
        <w:pStyle w:val="1"/>
      </w:pPr>
      <w:r>
        <w:separator/>
      </w:r>
    </w:p>
  </w:endnote>
  <w:endnote w:type="continuationSeparator" w:id="0">
    <w:p w14:paraId="4D7E92F3" w14:textId="77777777" w:rsidR="00E1796F" w:rsidRDefault="00E1796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E7B6C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CCDA8" w14:textId="77777777" w:rsidR="00E1796F" w:rsidRDefault="00E1796F">
      <w:pPr>
        <w:pStyle w:val="1"/>
      </w:pPr>
      <w:r>
        <w:separator/>
      </w:r>
    </w:p>
  </w:footnote>
  <w:footnote w:type="continuationSeparator" w:id="0">
    <w:p w14:paraId="144408DB" w14:textId="77777777" w:rsidR="00E1796F" w:rsidRDefault="00E1796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7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4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5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19"/>
  </w:num>
  <w:num w:numId="5">
    <w:abstractNumId w:val="12"/>
  </w:num>
  <w:num w:numId="6">
    <w:abstractNumId w:val="18"/>
  </w:num>
  <w:num w:numId="7">
    <w:abstractNumId w:val="9"/>
  </w:num>
  <w:num w:numId="8">
    <w:abstractNumId w:val="14"/>
  </w:num>
  <w:num w:numId="9">
    <w:abstractNumId w:val="16"/>
  </w:num>
  <w:num w:numId="10">
    <w:abstractNumId w:val="6"/>
  </w:num>
  <w:num w:numId="11">
    <w:abstractNumId w:val="15"/>
  </w:num>
  <w:num w:numId="12">
    <w:abstractNumId w:val="17"/>
  </w:num>
  <w:num w:numId="13">
    <w:abstractNumId w:val="13"/>
  </w:num>
  <w:num w:numId="14">
    <w:abstractNumId w:val="3"/>
  </w:num>
  <w:num w:numId="15">
    <w:abstractNumId w:val="4"/>
  </w:num>
  <w:num w:numId="16">
    <w:abstractNumId w:val="7"/>
  </w:num>
  <w:num w:numId="17">
    <w:abstractNumId w:val="8"/>
  </w:num>
  <w:num w:numId="18">
    <w:abstractNumId w:val="1"/>
  </w:num>
  <w:num w:numId="19">
    <w:abstractNumId w:val="0"/>
  </w:num>
  <w:num w:numId="2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7BF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4FF"/>
    <w:rsid w:val="000107D7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C8"/>
    <w:rsid w:val="000354E5"/>
    <w:rsid w:val="00035588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961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AC7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863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CDE"/>
    <w:rsid w:val="000A2184"/>
    <w:rsid w:val="000A2578"/>
    <w:rsid w:val="000A28A5"/>
    <w:rsid w:val="000A2B02"/>
    <w:rsid w:val="000A3649"/>
    <w:rsid w:val="000A3977"/>
    <w:rsid w:val="000A3AD8"/>
    <w:rsid w:val="000A4FEB"/>
    <w:rsid w:val="000A5250"/>
    <w:rsid w:val="000A57B4"/>
    <w:rsid w:val="000A5A45"/>
    <w:rsid w:val="000A5F1C"/>
    <w:rsid w:val="000A6153"/>
    <w:rsid w:val="000A6319"/>
    <w:rsid w:val="000A6387"/>
    <w:rsid w:val="000A64AB"/>
    <w:rsid w:val="000A651A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AEE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1992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CF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5F6D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4034"/>
    <w:rsid w:val="001240CA"/>
    <w:rsid w:val="001240FE"/>
    <w:rsid w:val="0012464A"/>
    <w:rsid w:val="00124C37"/>
    <w:rsid w:val="00125744"/>
    <w:rsid w:val="00125831"/>
    <w:rsid w:val="00125B8A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67C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BD2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71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378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293E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4DE0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E7B6C"/>
    <w:rsid w:val="001F0052"/>
    <w:rsid w:val="001F011D"/>
    <w:rsid w:val="001F020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0B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8FD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5D3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CED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747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3E2B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5F0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3482"/>
    <w:rsid w:val="002A42DD"/>
    <w:rsid w:val="002A47E6"/>
    <w:rsid w:val="002A4962"/>
    <w:rsid w:val="002A49DB"/>
    <w:rsid w:val="002A4A84"/>
    <w:rsid w:val="002A4AEA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5AB6"/>
    <w:rsid w:val="002D638B"/>
    <w:rsid w:val="002D63C8"/>
    <w:rsid w:val="002D673E"/>
    <w:rsid w:val="002D67B9"/>
    <w:rsid w:val="002D685E"/>
    <w:rsid w:val="002D6D8C"/>
    <w:rsid w:val="002D71DC"/>
    <w:rsid w:val="002D7E6F"/>
    <w:rsid w:val="002E09BD"/>
    <w:rsid w:val="002E0F8D"/>
    <w:rsid w:val="002E128A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D2A"/>
    <w:rsid w:val="00345FC9"/>
    <w:rsid w:val="00346104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221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F6"/>
    <w:rsid w:val="00370D03"/>
    <w:rsid w:val="00371F9D"/>
    <w:rsid w:val="00372D10"/>
    <w:rsid w:val="0037324A"/>
    <w:rsid w:val="0037386B"/>
    <w:rsid w:val="00373EC6"/>
    <w:rsid w:val="003741BC"/>
    <w:rsid w:val="00374EBB"/>
    <w:rsid w:val="0037500C"/>
    <w:rsid w:val="003756C3"/>
    <w:rsid w:val="00376165"/>
    <w:rsid w:val="00376407"/>
    <w:rsid w:val="00376933"/>
    <w:rsid w:val="00377338"/>
    <w:rsid w:val="003777A3"/>
    <w:rsid w:val="00380305"/>
    <w:rsid w:val="0038051E"/>
    <w:rsid w:val="00380D82"/>
    <w:rsid w:val="00382342"/>
    <w:rsid w:val="00382DFF"/>
    <w:rsid w:val="00382FBE"/>
    <w:rsid w:val="00383CBC"/>
    <w:rsid w:val="00383F48"/>
    <w:rsid w:val="00384EDF"/>
    <w:rsid w:val="0038534B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1B2D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9A8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3B7"/>
    <w:rsid w:val="003D2A56"/>
    <w:rsid w:val="003D2D1C"/>
    <w:rsid w:val="003D2F69"/>
    <w:rsid w:val="003D3063"/>
    <w:rsid w:val="003D3114"/>
    <w:rsid w:val="003D3578"/>
    <w:rsid w:val="003D392D"/>
    <w:rsid w:val="003D3CFB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7C8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6495"/>
    <w:rsid w:val="0043783C"/>
    <w:rsid w:val="00440140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A0B"/>
    <w:rsid w:val="00466DCC"/>
    <w:rsid w:val="00466F07"/>
    <w:rsid w:val="0046721E"/>
    <w:rsid w:val="00470949"/>
    <w:rsid w:val="0047156E"/>
    <w:rsid w:val="00471601"/>
    <w:rsid w:val="0047167F"/>
    <w:rsid w:val="00471D70"/>
    <w:rsid w:val="00471FE8"/>
    <w:rsid w:val="004720DE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95B"/>
    <w:rsid w:val="00484AB4"/>
    <w:rsid w:val="00484ACC"/>
    <w:rsid w:val="00484B1E"/>
    <w:rsid w:val="004851B9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C21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723"/>
    <w:rsid w:val="004B70FA"/>
    <w:rsid w:val="004B74F5"/>
    <w:rsid w:val="004B7759"/>
    <w:rsid w:val="004B7BEC"/>
    <w:rsid w:val="004B7DB9"/>
    <w:rsid w:val="004C0C6C"/>
    <w:rsid w:val="004C0D58"/>
    <w:rsid w:val="004C1321"/>
    <w:rsid w:val="004C1626"/>
    <w:rsid w:val="004C16AA"/>
    <w:rsid w:val="004C1756"/>
    <w:rsid w:val="004C1B18"/>
    <w:rsid w:val="004C24F6"/>
    <w:rsid w:val="004C2987"/>
    <w:rsid w:val="004C2BE6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435F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5B"/>
    <w:rsid w:val="005355C0"/>
    <w:rsid w:val="005356A1"/>
    <w:rsid w:val="00535AEA"/>
    <w:rsid w:val="00536018"/>
    <w:rsid w:val="005361C4"/>
    <w:rsid w:val="005372A8"/>
    <w:rsid w:val="00537561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731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49F"/>
    <w:rsid w:val="00553636"/>
    <w:rsid w:val="0055364C"/>
    <w:rsid w:val="005538B6"/>
    <w:rsid w:val="005540D4"/>
    <w:rsid w:val="00554607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7F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AE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7217"/>
    <w:rsid w:val="005F7363"/>
    <w:rsid w:val="005F7D08"/>
    <w:rsid w:val="006002A5"/>
    <w:rsid w:val="00600A6F"/>
    <w:rsid w:val="00600ECF"/>
    <w:rsid w:val="00601193"/>
    <w:rsid w:val="00601609"/>
    <w:rsid w:val="00602116"/>
    <w:rsid w:val="006024C2"/>
    <w:rsid w:val="00602916"/>
    <w:rsid w:val="00602EB2"/>
    <w:rsid w:val="006035CF"/>
    <w:rsid w:val="00603608"/>
    <w:rsid w:val="0060386A"/>
    <w:rsid w:val="00603A8C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489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6EC4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345F"/>
    <w:rsid w:val="006434A3"/>
    <w:rsid w:val="00643C5D"/>
    <w:rsid w:val="00643EA3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5AC"/>
    <w:rsid w:val="00650E4E"/>
    <w:rsid w:val="0065140A"/>
    <w:rsid w:val="00651988"/>
    <w:rsid w:val="00651F65"/>
    <w:rsid w:val="00652983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8AF"/>
    <w:rsid w:val="00667DF2"/>
    <w:rsid w:val="00667E11"/>
    <w:rsid w:val="006701BD"/>
    <w:rsid w:val="00670BF7"/>
    <w:rsid w:val="006710A2"/>
    <w:rsid w:val="00671617"/>
    <w:rsid w:val="00671ABC"/>
    <w:rsid w:val="00671D1B"/>
    <w:rsid w:val="006729B6"/>
    <w:rsid w:val="00672C7D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9FB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42F1"/>
    <w:rsid w:val="006A44ED"/>
    <w:rsid w:val="006A484A"/>
    <w:rsid w:val="006A554E"/>
    <w:rsid w:val="006A5B2A"/>
    <w:rsid w:val="006A5C9C"/>
    <w:rsid w:val="006A634A"/>
    <w:rsid w:val="006A691B"/>
    <w:rsid w:val="006A7340"/>
    <w:rsid w:val="006A76AB"/>
    <w:rsid w:val="006A7D6C"/>
    <w:rsid w:val="006B0CBE"/>
    <w:rsid w:val="006B1249"/>
    <w:rsid w:val="006B1422"/>
    <w:rsid w:val="006B1493"/>
    <w:rsid w:val="006B1756"/>
    <w:rsid w:val="006B2882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0AB"/>
    <w:rsid w:val="006D62AB"/>
    <w:rsid w:val="006D6879"/>
    <w:rsid w:val="006D6911"/>
    <w:rsid w:val="006D6BDE"/>
    <w:rsid w:val="006D7142"/>
    <w:rsid w:val="006D7432"/>
    <w:rsid w:val="006D789F"/>
    <w:rsid w:val="006D79B7"/>
    <w:rsid w:val="006D7BB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F3B"/>
    <w:rsid w:val="006E5FE6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68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116B"/>
    <w:rsid w:val="007513B2"/>
    <w:rsid w:val="00751583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5E23"/>
    <w:rsid w:val="0075612D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283"/>
    <w:rsid w:val="00771356"/>
    <w:rsid w:val="007713F7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0BE"/>
    <w:rsid w:val="007C5645"/>
    <w:rsid w:val="007C5949"/>
    <w:rsid w:val="007C5A51"/>
    <w:rsid w:val="007C62CC"/>
    <w:rsid w:val="007C63EF"/>
    <w:rsid w:val="007C6730"/>
    <w:rsid w:val="007C75D7"/>
    <w:rsid w:val="007C7CA5"/>
    <w:rsid w:val="007D0A52"/>
    <w:rsid w:val="007D0E40"/>
    <w:rsid w:val="007D0FCD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513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41F"/>
    <w:rsid w:val="007E481B"/>
    <w:rsid w:val="007E4F18"/>
    <w:rsid w:val="007E5150"/>
    <w:rsid w:val="007E5233"/>
    <w:rsid w:val="007E5269"/>
    <w:rsid w:val="007E5864"/>
    <w:rsid w:val="007E5982"/>
    <w:rsid w:val="007E5C07"/>
    <w:rsid w:val="007E5FEF"/>
    <w:rsid w:val="007E6194"/>
    <w:rsid w:val="007E6626"/>
    <w:rsid w:val="007E669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603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137"/>
    <w:rsid w:val="00845754"/>
    <w:rsid w:val="00845B64"/>
    <w:rsid w:val="0084620B"/>
    <w:rsid w:val="008465CA"/>
    <w:rsid w:val="008467B5"/>
    <w:rsid w:val="008501CC"/>
    <w:rsid w:val="00850274"/>
    <w:rsid w:val="0085073C"/>
    <w:rsid w:val="008509DC"/>
    <w:rsid w:val="008509E2"/>
    <w:rsid w:val="00851512"/>
    <w:rsid w:val="00851753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AD1"/>
    <w:rsid w:val="00856B76"/>
    <w:rsid w:val="00856DC1"/>
    <w:rsid w:val="00856EB7"/>
    <w:rsid w:val="0085701F"/>
    <w:rsid w:val="008604E3"/>
    <w:rsid w:val="00860751"/>
    <w:rsid w:val="00861AFD"/>
    <w:rsid w:val="00861B2E"/>
    <w:rsid w:val="00861BC6"/>
    <w:rsid w:val="0086206F"/>
    <w:rsid w:val="00862556"/>
    <w:rsid w:val="00862594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71E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6020"/>
    <w:rsid w:val="008963BE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2C3E"/>
    <w:rsid w:val="00973181"/>
    <w:rsid w:val="00973444"/>
    <w:rsid w:val="00973CF7"/>
    <w:rsid w:val="009740BD"/>
    <w:rsid w:val="0097450E"/>
    <w:rsid w:val="009746F3"/>
    <w:rsid w:val="00974B5A"/>
    <w:rsid w:val="0097528D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696"/>
    <w:rsid w:val="00983778"/>
    <w:rsid w:val="00983980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BF1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472"/>
    <w:rsid w:val="009D6D9B"/>
    <w:rsid w:val="009D6EDD"/>
    <w:rsid w:val="009D750A"/>
    <w:rsid w:val="009D782E"/>
    <w:rsid w:val="009E03AD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457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82"/>
    <w:rsid w:val="00A14BC8"/>
    <w:rsid w:val="00A150F8"/>
    <w:rsid w:val="00A15748"/>
    <w:rsid w:val="00A15B1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99F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54C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115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B68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6409"/>
    <w:rsid w:val="00AA6464"/>
    <w:rsid w:val="00AA6AE9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1E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A0D4F"/>
    <w:rsid w:val="00BA13E5"/>
    <w:rsid w:val="00BA140C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133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284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27BEB"/>
    <w:rsid w:val="00C30189"/>
    <w:rsid w:val="00C30323"/>
    <w:rsid w:val="00C309EE"/>
    <w:rsid w:val="00C30BB8"/>
    <w:rsid w:val="00C30C7A"/>
    <w:rsid w:val="00C30C86"/>
    <w:rsid w:val="00C30CC0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7ED"/>
    <w:rsid w:val="00C40FCF"/>
    <w:rsid w:val="00C41CF7"/>
    <w:rsid w:val="00C41EBF"/>
    <w:rsid w:val="00C4237A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246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69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4EB4"/>
    <w:rsid w:val="00C8529D"/>
    <w:rsid w:val="00C858D4"/>
    <w:rsid w:val="00C85A76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3236"/>
    <w:rsid w:val="00C93282"/>
    <w:rsid w:val="00C934CA"/>
    <w:rsid w:val="00C93535"/>
    <w:rsid w:val="00C93625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5E"/>
    <w:rsid w:val="00C95ADE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BC"/>
    <w:rsid w:val="00CA1DF0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829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03D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319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0DD1"/>
    <w:rsid w:val="00D7142E"/>
    <w:rsid w:val="00D71CA5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5A3"/>
    <w:rsid w:val="00D83B5F"/>
    <w:rsid w:val="00D84040"/>
    <w:rsid w:val="00D849D9"/>
    <w:rsid w:val="00D84A6D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B67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34A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6F2E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96F"/>
    <w:rsid w:val="00E17B6F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895"/>
    <w:rsid w:val="00E63AD3"/>
    <w:rsid w:val="00E63F6C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2D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D1B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46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67F8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93C"/>
    <w:rsid w:val="00EF5C53"/>
    <w:rsid w:val="00EF68B6"/>
    <w:rsid w:val="00EF6BB4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229"/>
    <w:rsid w:val="00F13546"/>
    <w:rsid w:val="00F14323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0E64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53"/>
    <w:rsid w:val="00F84BF9"/>
    <w:rsid w:val="00F84E7B"/>
    <w:rsid w:val="00F8513B"/>
    <w:rsid w:val="00F85EF1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0CE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57B"/>
    <w:rsid w:val="00FA7D10"/>
    <w:rsid w:val="00FB1F05"/>
    <w:rsid w:val="00FB282C"/>
    <w:rsid w:val="00FB2A17"/>
    <w:rsid w:val="00FB2FA4"/>
    <w:rsid w:val="00FB3B07"/>
    <w:rsid w:val="00FB3C34"/>
    <w:rsid w:val="00FB45A2"/>
    <w:rsid w:val="00FB4616"/>
    <w:rsid w:val="00FB4B8D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0F8"/>
    <w:rsid w:val="00FC41D0"/>
    <w:rsid w:val="00FC431D"/>
    <w:rsid w:val="00FC44A4"/>
    <w:rsid w:val="00FC493F"/>
    <w:rsid w:val="00FC4B3E"/>
    <w:rsid w:val="00FC5333"/>
    <w:rsid w:val="00FC5661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9F2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294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C2F08-9042-40B1-AE2F-879CFFDE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588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LG: SeoYoung Back</cp:lastModifiedBy>
  <cp:revision>42</cp:revision>
  <cp:lastPrinted>2014-08-09T03:01:00Z</cp:lastPrinted>
  <dcterms:created xsi:type="dcterms:W3CDTF">2023-02-14T07:14:00Z</dcterms:created>
  <dcterms:modified xsi:type="dcterms:W3CDTF">2023-02-17T05:37:00Z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